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66B9" w14:textId="77777777" w:rsidR="00D3158D" w:rsidRPr="00D3158D" w:rsidRDefault="00D3158D" w:rsidP="00D3158D">
      <w:pPr>
        <w:spacing w:after="0"/>
        <w:jc w:val="center"/>
        <w:rPr>
          <w:rFonts w:ascii="Times New Roman" w:hAnsi="Times New Roman" w:cs="Times New Roman"/>
          <w:b/>
          <w:bCs/>
          <w:sz w:val="32"/>
          <w:szCs w:val="32"/>
        </w:rPr>
      </w:pPr>
      <w:r w:rsidRPr="00D3158D">
        <w:rPr>
          <w:rFonts w:ascii="Times New Roman" w:hAnsi="Times New Roman" w:cs="Times New Roman"/>
          <w:b/>
          <w:bCs/>
          <w:sz w:val="32"/>
          <w:szCs w:val="32"/>
        </w:rPr>
        <w:t>ADDENDUM - A</w:t>
      </w:r>
    </w:p>
    <w:p w14:paraId="5BB4B427" w14:textId="0FDFDD35" w:rsidR="00D3158D" w:rsidRPr="00D3158D" w:rsidRDefault="00D3158D" w:rsidP="00D3158D">
      <w:pPr>
        <w:spacing w:after="0"/>
        <w:jc w:val="center"/>
        <w:rPr>
          <w:rFonts w:ascii="Times New Roman" w:hAnsi="Times New Roman" w:cs="Times New Roman"/>
          <w:b/>
          <w:bCs/>
          <w:sz w:val="32"/>
          <w:szCs w:val="32"/>
        </w:rPr>
      </w:pPr>
      <w:r w:rsidRPr="00D3158D">
        <w:rPr>
          <w:rFonts w:ascii="Times New Roman" w:hAnsi="Times New Roman" w:cs="Times New Roman"/>
          <w:b/>
          <w:bCs/>
          <w:sz w:val="32"/>
          <w:szCs w:val="32"/>
        </w:rPr>
        <w:t>EMAIL SECURITY SOLUTION SERVICES</w:t>
      </w:r>
    </w:p>
    <w:p w14:paraId="245DB48B" w14:textId="77777777" w:rsidR="00D3158D" w:rsidRPr="00D3158D" w:rsidRDefault="00D3158D" w:rsidP="00D3158D">
      <w:pPr>
        <w:spacing w:after="0"/>
        <w:jc w:val="center"/>
        <w:rPr>
          <w:rFonts w:ascii="Times New Roman" w:hAnsi="Times New Roman" w:cs="Times New Roman"/>
          <w:b/>
          <w:bCs/>
          <w:sz w:val="32"/>
          <w:szCs w:val="32"/>
        </w:rPr>
      </w:pPr>
    </w:p>
    <w:p w14:paraId="3E703122" w14:textId="7438306F" w:rsidR="00D3158D" w:rsidRPr="00D3158D" w:rsidRDefault="00D3158D" w:rsidP="00D3158D">
      <w:pPr>
        <w:spacing w:after="0"/>
        <w:jc w:val="center"/>
        <w:rPr>
          <w:rFonts w:ascii="Times New Roman" w:hAnsi="Times New Roman" w:cs="Times New Roman"/>
          <w:b/>
          <w:bCs/>
          <w:sz w:val="32"/>
          <w:szCs w:val="32"/>
        </w:rPr>
      </w:pPr>
      <w:r w:rsidRPr="00D3158D">
        <w:rPr>
          <w:rFonts w:ascii="Times New Roman" w:hAnsi="Times New Roman" w:cs="Times New Roman"/>
          <w:b/>
          <w:bCs/>
          <w:sz w:val="32"/>
          <w:szCs w:val="32"/>
        </w:rPr>
        <w:t>RFP: 2025-10388</w:t>
      </w:r>
    </w:p>
    <w:p w14:paraId="7BC5F440" w14:textId="77777777" w:rsidR="00D3158D" w:rsidRPr="00D3158D" w:rsidRDefault="00D3158D" w:rsidP="00D3158D">
      <w:pPr>
        <w:rPr>
          <w:rFonts w:ascii="Times New Roman" w:hAnsi="Times New Roman" w:cs="Times New Roman"/>
        </w:rPr>
      </w:pPr>
    </w:p>
    <w:p w14:paraId="7119AD94" w14:textId="39E405F9" w:rsidR="00D3158D" w:rsidRPr="00D3158D" w:rsidRDefault="00D3158D" w:rsidP="00D3158D">
      <w:pPr>
        <w:rPr>
          <w:rFonts w:ascii="Times New Roman" w:hAnsi="Times New Roman" w:cs="Times New Roman"/>
        </w:rPr>
      </w:pPr>
      <w:r w:rsidRPr="00D3158D">
        <w:rPr>
          <w:rFonts w:ascii="Times New Roman" w:hAnsi="Times New Roman" w:cs="Times New Roman"/>
        </w:rPr>
        <w:t>This addendum includes additions to pre-existing sections of this RFP and answers to questions asked by vendors before this addendum's publication. The questions will be consolidated with other similar questions when possible.</w:t>
      </w:r>
    </w:p>
    <w:p w14:paraId="3948B831" w14:textId="77777777" w:rsidR="000B6576" w:rsidRDefault="000B6576" w:rsidP="00D3158D">
      <w:pPr>
        <w:rPr>
          <w:rFonts w:ascii="Times New Roman" w:hAnsi="Times New Roman" w:cs="Times New Roman"/>
        </w:rPr>
      </w:pPr>
    </w:p>
    <w:p w14:paraId="051EA31F" w14:textId="41AA31E3" w:rsidR="00D3158D" w:rsidRPr="000B6576" w:rsidRDefault="00D3158D" w:rsidP="000B6576">
      <w:pPr>
        <w:pStyle w:val="ListParagraph"/>
        <w:numPr>
          <w:ilvl w:val="0"/>
          <w:numId w:val="5"/>
        </w:numPr>
        <w:rPr>
          <w:rFonts w:ascii="Times New Roman" w:hAnsi="Times New Roman" w:cs="Times New Roman"/>
        </w:rPr>
      </w:pPr>
      <w:r w:rsidRPr="000B6576">
        <w:rPr>
          <w:rFonts w:ascii="Times New Roman" w:hAnsi="Times New Roman" w:cs="Times New Roman"/>
          <w:b/>
          <w:bCs/>
          <w:u w:val="single"/>
        </w:rPr>
        <w:t>Minimum Qualifications</w:t>
      </w:r>
    </w:p>
    <w:p w14:paraId="146DCD0F" w14:textId="330BC79A" w:rsidR="000B6576" w:rsidRPr="000B6576" w:rsidRDefault="00D3158D" w:rsidP="000B6576">
      <w:pPr>
        <w:pStyle w:val="ListParagraph"/>
        <w:rPr>
          <w:rFonts w:ascii="Times New Roman" w:hAnsi="Times New Roman" w:cs="Times New Roman"/>
        </w:rPr>
      </w:pPr>
      <w:r w:rsidRPr="00D3158D">
        <w:rPr>
          <w:rFonts w:ascii="Times New Roman" w:hAnsi="Times New Roman" w:cs="Times New Roman"/>
        </w:rPr>
        <w:t xml:space="preserve">The following are </w:t>
      </w:r>
      <w:r w:rsidR="00D55E4F" w:rsidRPr="00D3158D">
        <w:rPr>
          <w:rFonts w:ascii="Times New Roman" w:hAnsi="Times New Roman" w:cs="Times New Roman"/>
        </w:rPr>
        <w:t>additions to</w:t>
      </w:r>
      <w:r w:rsidRPr="00D3158D">
        <w:rPr>
          <w:rFonts w:ascii="Times New Roman" w:hAnsi="Times New Roman" w:cs="Times New Roman"/>
        </w:rPr>
        <w:t xml:space="preserve"> the Technical Questionnaire:</w:t>
      </w:r>
    </w:p>
    <w:p w14:paraId="3CFDFE5E" w14:textId="77777777" w:rsidR="00F772F6" w:rsidRDefault="00F772F6" w:rsidP="00D3158D">
      <w:pPr>
        <w:pStyle w:val="ListParagraph"/>
        <w:rPr>
          <w:rFonts w:ascii="Times New Roman" w:hAnsi="Times New Roman" w:cs="Times New Roman"/>
        </w:rPr>
      </w:pPr>
    </w:p>
    <w:p w14:paraId="5C903E79" w14:textId="3309C721" w:rsidR="00D3158D" w:rsidRDefault="00F772F6" w:rsidP="00F772F6">
      <w:pPr>
        <w:pStyle w:val="ListParagraph"/>
        <w:numPr>
          <w:ilvl w:val="0"/>
          <w:numId w:val="2"/>
        </w:numPr>
        <w:rPr>
          <w:rFonts w:ascii="Times New Roman" w:hAnsi="Times New Roman" w:cs="Times New Roman"/>
        </w:rPr>
      </w:pPr>
      <w:r>
        <w:rPr>
          <w:rFonts w:ascii="Times New Roman" w:hAnsi="Times New Roman" w:cs="Times New Roman"/>
        </w:rPr>
        <w:t>How does your solution detect and respond to attacks using delayed weaponization?</w:t>
      </w:r>
    </w:p>
    <w:p w14:paraId="59494A15" w14:textId="0BD265B8" w:rsidR="00F772F6" w:rsidRDefault="00F772F6" w:rsidP="000B6576">
      <w:pPr>
        <w:pStyle w:val="ListParagraph"/>
        <w:numPr>
          <w:ilvl w:val="0"/>
          <w:numId w:val="2"/>
        </w:numPr>
        <w:rPr>
          <w:rFonts w:ascii="Times New Roman" w:hAnsi="Times New Roman" w:cs="Times New Roman"/>
        </w:rPr>
      </w:pPr>
      <w:r>
        <w:rPr>
          <w:rFonts w:ascii="Times New Roman" w:hAnsi="Times New Roman" w:cs="Times New Roman"/>
        </w:rPr>
        <w:t xml:space="preserve">Does your solution offer a way for end users to report false positives? If so, what is the process? Does </w:t>
      </w:r>
      <w:r w:rsidR="00D55E4F">
        <w:rPr>
          <w:rFonts w:ascii="Times New Roman" w:hAnsi="Times New Roman" w:cs="Times New Roman"/>
        </w:rPr>
        <w:t>it</w:t>
      </w:r>
      <w:r>
        <w:rPr>
          <w:rFonts w:ascii="Times New Roman" w:hAnsi="Times New Roman" w:cs="Times New Roman"/>
        </w:rPr>
        <w:t xml:space="preserve"> differ between spam and phishing emails?</w:t>
      </w:r>
    </w:p>
    <w:p w14:paraId="1993EFC8" w14:textId="366CB17A" w:rsidR="00F772F6" w:rsidRDefault="00F772F6" w:rsidP="00F772F6">
      <w:pPr>
        <w:pStyle w:val="ListParagraph"/>
        <w:numPr>
          <w:ilvl w:val="0"/>
          <w:numId w:val="2"/>
        </w:numPr>
        <w:rPr>
          <w:rFonts w:ascii="Times New Roman" w:hAnsi="Times New Roman" w:cs="Times New Roman"/>
        </w:rPr>
      </w:pPr>
      <w:r>
        <w:rPr>
          <w:rFonts w:ascii="Times New Roman" w:hAnsi="Times New Roman" w:cs="Times New Roman"/>
        </w:rPr>
        <w:t>If unable to prevent an email from reaching Exchange, how long does your solution take to remediate an email identified as malicious?</w:t>
      </w:r>
    </w:p>
    <w:p w14:paraId="45DE3D2E" w14:textId="59D443BB" w:rsidR="00F772F6" w:rsidRDefault="00F772F6" w:rsidP="00F772F6">
      <w:pPr>
        <w:pStyle w:val="ListParagraph"/>
        <w:numPr>
          <w:ilvl w:val="0"/>
          <w:numId w:val="2"/>
        </w:numPr>
        <w:rPr>
          <w:rFonts w:ascii="Times New Roman" w:hAnsi="Times New Roman" w:cs="Times New Roman"/>
        </w:rPr>
      </w:pPr>
      <w:r>
        <w:rPr>
          <w:rFonts w:ascii="Times New Roman" w:hAnsi="Times New Roman" w:cs="Times New Roman"/>
        </w:rPr>
        <w:t xml:space="preserve">Does your solution provide sandboxing for attachments or links? Describe the process if so (automatic/manual, </w:t>
      </w:r>
      <w:r w:rsidR="000B6576">
        <w:rPr>
          <w:rFonts w:ascii="Times New Roman" w:hAnsi="Times New Roman" w:cs="Times New Roman"/>
        </w:rPr>
        <w:t>historic/current)</w:t>
      </w:r>
      <w:r>
        <w:rPr>
          <w:rFonts w:ascii="Times New Roman" w:hAnsi="Times New Roman" w:cs="Times New Roman"/>
        </w:rPr>
        <w:t>.</w:t>
      </w:r>
    </w:p>
    <w:p w14:paraId="4705FB87" w14:textId="3A1D7D28" w:rsidR="000B6576" w:rsidRDefault="000B6576" w:rsidP="000B6576">
      <w:pPr>
        <w:ind w:left="720"/>
        <w:rPr>
          <w:rFonts w:ascii="Times New Roman" w:hAnsi="Times New Roman" w:cs="Times New Roman"/>
        </w:rPr>
      </w:pPr>
      <w:r>
        <w:rPr>
          <w:rFonts w:ascii="Times New Roman" w:hAnsi="Times New Roman" w:cs="Times New Roman"/>
        </w:rPr>
        <w:t>The following question is no longer required:</w:t>
      </w:r>
    </w:p>
    <w:p w14:paraId="674581BE" w14:textId="222898CA" w:rsidR="000B6576" w:rsidRDefault="000B6576" w:rsidP="000B6576">
      <w:pPr>
        <w:pStyle w:val="ListParagraph"/>
        <w:numPr>
          <w:ilvl w:val="0"/>
          <w:numId w:val="4"/>
        </w:numPr>
        <w:rPr>
          <w:rFonts w:ascii="Times New Roman" w:hAnsi="Times New Roman" w:cs="Times New Roman"/>
        </w:rPr>
      </w:pPr>
      <w:r>
        <w:rPr>
          <w:rFonts w:ascii="Times New Roman" w:hAnsi="Times New Roman" w:cs="Times New Roman"/>
        </w:rPr>
        <w:t>Please provide any documents available for vendor security review (SOC II, etc.).</w:t>
      </w:r>
    </w:p>
    <w:p w14:paraId="4B2D714D" w14:textId="7330947F" w:rsidR="000B6576" w:rsidRDefault="000B6576" w:rsidP="000B6576">
      <w:pPr>
        <w:ind w:left="720"/>
        <w:rPr>
          <w:rFonts w:ascii="Times New Roman" w:hAnsi="Times New Roman" w:cs="Times New Roman"/>
        </w:rPr>
      </w:pPr>
      <w:r>
        <w:rPr>
          <w:rFonts w:ascii="Times New Roman" w:hAnsi="Times New Roman" w:cs="Times New Roman"/>
        </w:rPr>
        <w:t>Documents may be requested during vendor selection but will not be required before the RFP deadline.</w:t>
      </w:r>
      <w:r w:rsidR="0040351F">
        <w:rPr>
          <w:rFonts w:ascii="Times New Roman" w:hAnsi="Times New Roman" w:cs="Times New Roman"/>
        </w:rPr>
        <w:t xml:space="preserve"> Any requisite NDA will be addressed when the documents are requested.</w:t>
      </w:r>
    </w:p>
    <w:p w14:paraId="198781A1" w14:textId="77777777" w:rsidR="000B6576" w:rsidRDefault="000B6576" w:rsidP="000B6576">
      <w:pPr>
        <w:rPr>
          <w:rFonts w:ascii="Times New Roman" w:hAnsi="Times New Roman" w:cs="Times New Roman"/>
        </w:rPr>
      </w:pPr>
    </w:p>
    <w:p w14:paraId="4F1D6CE0" w14:textId="40ED69F7" w:rsidR="000B6576" w:rsidRDefault="000B6576" w:rsidP="000B6576">
      <w:pPr>
        <w:pStyle w:val="ListParagraph"/>
        <w:numPr>
          <w:ilvl w:val="0"/>
          <w:numId w:val="5"/>
        </w:numPr>
        <w:rPr>
          <w:rFonts w:ascii="Times New Roman" w:hAnsi="Times New Roman" w:cs="Times New Roman"/>
          <w:b/>
          <w:bCs/>
          <w:u w:val="single"/>
        </w:rPr>
      </w:pPr>
      <w:r>
        <w:rPr>
          <w:rFonts w:ascii="Times New Roman" w:hAnsi="Times New Roman" w:cs="Times New Roman"/>
          <w:b/>
          <w:bCs/>
          <w:u w:val="single"/>
        </w:rPr>
        <w:t>Vendor Questions</w:t>
      </w:r>
    </w:p>
    <w:p w14:paraId="79651EF1" w14:textId="77777777" w:rsidR="000B6576" w:rsidRPr="000B6576" w:rsidRDefault="000B6576" w:rsidP="000B6576">
      <w:pPr>
        <w:pStyle w:val="ListParagraph"/>
        <w:rPr>
          <w:rFonts w:ascii="Times New Roman" w:hAnsi="Times New Roman" w:cs="Times New Roman"/>
          <w:b/>
          <w:bCs/>
          <w:u w:val="single"/>
        </w:rPr>
      </w:pPr>
    </w:p>
    <w:p w14:paraId="5F285FE5" w14:textId="0CD62799" w:rsidR="00D83599" w:rsidRDefault="00755B59" w:rsidP="00D83599">
      <w:pPr>
        <w:pStyle w:val="ListParagraph"/>
        <w:numPr>
          <w:ilvl w:val="0"/>
          <w:numId w:val="11"/>
        </w:numPr>
        <w:rPr>
          <w:rFonts w:ascii="Times New Roman" w:hAnsi="Times New Roman" w:cs="Times New Roman"/>
        </w:rPr>
      </w:pPr>
      <w:r>
        <w:rPr>
          <w:rFonts w:ascii="Times New Roman" w:hAnsi="Times New Roman" w:cs="Times New Roman"/>
        </w:rPr>
        <w:t>Is Crystal Stairs looking for an API or a gateway?</w:t>
      </w:r>
    </w:p>
    <w:p w14:paraId="081595CA" w14:textId="13CCAE04" w:rsidR="00D83599" w:rsidRPr="00D83599" w:rsidRDefault="00D83599" w:rsidP="00CF2FD6">
      <w:pPr>
        <w:ind w:left="1440"/>
        <w:rPr>
          <w:rFonts w:ascii="Times New Roman" w:hAnsi="Times New Roman" w:cs="Times New Roman"/>
        </w:rPr>
      </w:pPr>
      <w:r>
        <w:rPr>
          <w:rFonts w:ascii="Times New Roman" w:hAnsi="Times New Roman" w:cs="Times New Roman"/>
        </w:rPr>
        <w:t xml:space="preserve">Either option will be acceptable for this RFP. </w:t>
      </w:r>
    </w:p>
    <w:p w14:paraId="4A7FA018" w14:textId="0E270CAC" w:rsidR="00755B59" w:rsidRDefault="00755B59" w:rsidP="000B6576">
      <w:pPr>
        <w:pStyle w:val="ListParagraph"/>
        <w:numPr>
          <w:ilvl w:val="0"/>
          <w:numId w:val="11"/>
        </w:numPr>
        <w:rPr>
          <w:rFonts w:ascii="Times New Roman" w:hAnsi="Times New Roman" w:cs="Times New Roman"/>
        </w:rPr>
      </w:pPr>
      <w:r>
        <w:rPr>
          <w:rFonts w:ascii="Times New Roman" w:hAnsi="Times New Roman" w:cs="Times New Roman"/>
        </w:rPr>
        <w:t>User/mailbox questions</w:t>
      </w:r>
    </w:p>
    <w:p w14:paraId="16468645" w14:textId="2F48A25A" w:rsidR="00755B59" w:rsidRDefault="00755B59" w:rsidP="00755B59">
      <w:pPr>
        <w:pStyle w:val="ListParagraph"/>
        <w:numPr>
          <w:ilvl w:val="1"/>
          <w:numId w:val="11"/>
        </w:numPr>
        <w:rPr>
          <w:rFonts w:ascii="Times New Roman" w:hAnsi="Times New Roman" w:cs="Times New Roman"/>
        </w:rPr>
      </w:pPr>
      <w:r>
        <w:rPr>
          <w:rFonts w:ascii="Times New Roman" w:hAnsi="Times New Roman" w:cs="Times New Roman"/>
        </w:rPr>
        <w:t xml:space="preserve">How many </w:t>
      </w:r>
      <w:proofErr w:type="gramStart"/>
      <w:r>
        <w:rPr>
          <w:rFonts w:ascii="Times New Roman" w:hAnsi="Times New Roman" w:cs="Times New Roman"/>
        </w:rPr>
        <w:t>frontline</w:t>
      </w:r>
      <w:proofErr w:type="gramEnd"/>
      <w:r>
        <w:rPr>
          <w:rFonts w:ascii="Times New Roman" w:hAnsi="Times New Roman" w:cs="Times New Roman"/>
        </w:rPr>
        <w:t xml:space="preserve"> vs. informational workers </w:t>
      </w:r>
      <w:proofErr w:type="gramStart"/>
      <w:r w:rsidR="00D55E4F">
        <w:rPr>
          <w:rFonts w:ascii="Times New Roman" w:hAnsi="Times New Roman" w:cs="Times New Roman"/>
        </w:rPr>
        <w:t>does</w:t>
      </w:r>
      <w:proofErr w:type="gramEnd"/>
      <w:r>
        <w:rPr>
          <w:rFonts w:ascii="Times New Roman" w:hAnsi="Times New Roman" w:cs="Times New Roman"/>
        </w:rPr>
        <w:t xml:space="preserve"> Crystal Stairs have?</w:t>
      </w:r>
    </w:p>
    <w:p w14:paraId="0E1580C6" w14:textId="58FB8037" w:rsidR="00755B59" w:rsidRDefault="00755B59" w:rsidP="00755B59">
      <w:pPr>
        <w:pStyle w:val="ListParagraph"/>
        <w:numPr>
          <w:ilvl w:val="1"/>
          <w:numId w:val="11"/>
        </w:numPr>
        <w:rPr>
          <w:rFonts w:ascii="Times New Roman" w:hAnsi="Times New Roman" w:cs="Times New Roman"/>
        </w:rPr>
      </w:pPr>
      <w:r>
        <w:rPr>
          <w:rFonts w:ascii="Times New Roman" w:hAnsi="Times New Roman" w:cs="Times New Roman"/>
        </w:rPr>
        <w:lastRenderedPageBreak/>
        <w:t>How many of the inboxes are archives?</w:t>
      </w:r>
    </w:p>
    <w:p w14:paraId="22CBF033" w14:textId="43E03E57" w:rsidR="00755B59" w:rsidRDefault="00755B59" w:rsidP="00755B59">
      <w:pPr>
        <w:pStyle w:val="ListParagraph"/>
        <w:numPr>
          <w:ilvl w:val="1"/>
          <w:numId w:val="11"/>
        </w:numPr>
        <w:rPr>
          <w:rFonts w:ascii="Times New Roman" w:hAnsi="Times New Roman" w:cs="Times New Roman"/>
        </w:rPr>
      </w:pPr>
      <w:r>
        <w:rPr>
          <w:rFonts w:ascii="Times New Roman" w:hAnsi="Times New Roman" w:cs="Times New Roman"/>
        </w:rPr>
        <w:t>How many of the inboxes are active?</w:t>
      </w:r>
    </w:p>
    <w:p w14:paraId="714EA3BD" w14:textId="535C8EE9" w:rsidR="00111423" w:rsidRDefault="00111423" w:rsidP="00755B59">
      <w:pPr>
        <w:pStyle w:val="ListParagraph"/>
        <w:numPr>
          <w:ilvl w:val="1"/>
          <w:numId w:val="11"/>
        </w:numPr>
        <w:rPr>
          <w:rFonts w:ascii="Times New Roman" w:hAnsi="Times New Roman" w:cs="Times New Roman"/>
        </w:rPr>
      </w:pPr>
      <w:r>
        <w:rPr>
          <w:rFonts w:ascii="Times New Roman" w:hAnsi="Times New Roman" w:cs="Times New Roman"/>
        </w:rPr>
        <w:t xml:space="preserve">How many licenses </w:t>
      </w:r>
      <w:proofErr w:type="gramStart"/>
      <w:r>
        <w:rPr>
          <w:rFonts w:ascii="Times New Roman" w:hAnsi="Times New Roman" w:cs="Times New Roman"/>
        </w:rPr>
        <w:t>does</w:t>
      </w:r>
      <w:proofErr w:type="gramEnd"/>
      <w:r>
        <w:rPr>
          <w:rFonts w:ascii="Times New Roman" w:hAnsi="Times New Roman" w:cs="Times New Roman"/>
        </w:rPr>
        <w:t xml:space="preserve"> Crystal Stairs have?</w:t>
      </w:r>
    </w:p>
    <w:p w14:paraId="64661FE3" w14:textId="75987907" w:rsidR="00D83599" w:rsidRPr="00D83599" w:rsidRDefault="00D83599" w:rsidP="00CF2FD6">
      <w:pPr>
        <w:ind w:left="1440"/>
        <w:rPr>
          <w:rFonts w:ascii="Times New Roman" w:hAnsi="Times New Roman" w:cs="Times New Roman"/>
        </w:rPr>
      </w:pPr>
      <w:r>
        <w:rPr>
          <w:rFonts w:ascii="Times New Roman" w:hAnsi="Times New Roman" w:cs="Times New Roman"/>
        </w:rPr>
        <w:t>Crystal Stairs has roughly 50 teachers with the remaining staff being office workers</w:t>
      </w:r>
      <w:r w:rsidR="00111423">
        <w:rPr>
          <w:rFonts w:ascii="Times New Roman" w:hAnsi="Times New Roman" w:cs="Times New Roman"/>
        </w:rPr>
        <w:t xml:space="preserve">. There are roughly 1450 total mailboxes, roughly 470 are shared mailboxes which we use primarily as archives of former employees, and roughly 25 inboxes with archives which are primarily used to manage </w:t>
      </w:r>
      <w:proofErr w:type="gramStart"/>
      <w:r w:rsidR="00111423">
        <w:rPr>
          <w:rFonts w:ascii="Times New Roman" w:hAnsi="Times New Roman" w:cs="Times New Roman"/>
        </w:rPr>
        <w:t>long time</w:t>
      </w:r>
      <w:proofErr w:type="gramEnd"/>
      <w:r w:rsidR="00111423">
        <w:rPr>
          <w:rFonts w:ascii="Times New Roman" w:hAnsi="Times New Roman" w:cs="Times New Roman"/>
        </w:rPr>
        <w:t xml:space="preserve"> employees with large inboxes. All employees are expected to have licenses: 600 employees with 600 A5 licenses.</w:t>
      </w:r>
    </w:p>
    <w:p w14:paraId="64677F18" w14:textId="231FA4E1" w:rsidR="00755B59" w:rsidRDefault="00755B59" w:rsidP="00755B59">
      <w:pPr>
        <w:pStyle w:val="ListParagraph"/>
        <w:numPr>
          <w:ilvl w:val="0"/>
          <w:numId w:val="11"/>
        </w:numPr>
        <w:rPr>
          <w:rFonts w:ascii="Times New Roman" w:hAnsi="Times New Roman" w:cs="Times New Roman"/>
        </w:rPr>
      </w:pPr>
      <w:r>
        <w:rPr>
          <w:rFonts w:ascii="Times New Roman" w:hAnsi="Times New Roman" w:cs="Times New Roman"/>
        </w:rPr>
        <w:t>We (the vendor) have multiple options for feature sets. Which would Crystal Stairs prefer?</w:t>
      </w:r>
    </w:p>
    <w:p w14:paraId="2B102F08" w14:textId="4A710C48" w:rsidR="00755B59" w:rsidRPr="00111423" w:rsidRDefault="00111423" w:rsidP="00CF2FD6">
      <w:pPr>
        <w:ind w:left="1440"/>
        <w:rPr>
          <w:rFonts w:ascii="Times New Roman" w:hAnsi="Times New Roman" w:cs="Times New Roman"/>
        </w:rPr>
      </w:pPr>
      <w:r>
        <w:rPr>
          <w:rFonts w:ascii="Times New Roman" w:hAnsi="Times New Roman" w:cs="Times New Roman"/>
        </w:rPr>
        <w:t xml:space="preserve">When possible, it is preferable that a vendor </w:t>
      </w:r>
      <w:r w:rsidR="00D55E4F">
        <w:rPr>
          <w:rFonts w:ascii="Times New Roman" w:hAnsi="Times New Roman" w:cs="Times New Roman"/>
        </w:rPr>
        <w:t>provides</w:t>
      </w:r>
      <w:r>
        <w:rPr>
          <w:rFonts w:ascii="Times New Roman" w:hAnsi="Times New Roman" w:cs="Times New Roman"/>
        </w:rPr>
        <w:t xml:space="preserve"> a quote for each option they believe meets the RFP requirements. Crystal Stairs will evaluate each quote provided on equal </w:t>
      </w:r>
      <w:r w:rsidR="00D55E4F">
        <w:rPr>
          <w:rFonts w:ascii="Times New Roman" w:hAnsi="Times New Roman" w:cs="Times New Roman"/>
        </w:rPr>
        <w:t>footing,</w:t>
      </w:r>
      <w:r>
        <w:rPr>
          <w:rFonts w:ascii="Times New Roman" w:hAnsi="Times New Roman" w:cs="Times New Roman"/>
        </w:rPr>
        <w:t xml:space="preserve"> so multiple quotes won’t harm a proposal.</w:t>
      </w:r>
    </w:p>
    <w:p w14:paraId="37778991" w14:textId="71F8EFDB" w:rsidR="00755B59" w:rsidRDefault="00755B59" w:rsidP="00755B59">
      <w:pPr>
        <w:pStyle w:val="ListParagraph"/>
        <w:numPr>
          <w:ilvl w:val="0"/>
          <w:numId w:val="11"/>
        </w:numPr>
        <w:rPr>
          <w:rFonts w:ascii="Times New Roman" w:hAnsi="Times New Roman" w:cs="Times New Roman"/>
        </w:rPr>
      </w:pPr>
      <w:r>
        <w:rPr>
          <w:rFonts w:ascii="Times New Roman" w:hAnsi="Times New Roman" w:cs="Times New Roman"/>
        </w:rPr>
        <w:t>Is Crystal Stairs interested in DMARC? Security Awareness? Phishing simulation?</w:t>
      </w:r>
    </w:p>
    <w:p w14:paraId="4A957902" w14:textId="225B1134" w:rsidR="00111423" w:rsidRPr="00111423" w:rsidRDefault="00111423" w:rsidP="00CF2FD6">
      <w:pPr>
        <w:ind w:left="1440"/>
        <w:rPr>
          <w:rFonts w:ascii="Times New Roman" w:hAnsi="Times New Roman" w:cs="Times New Roman"/>
        </w:rPr>
      </w:pPr>
      <w:r>
        <w:rPr>
          <w:rFonts w:ascii="Times New Roman" w:hAnsi="Times New Roman" w:cs="Times New Roman"/>
        </w:rPr>
        <w:t>These are not the primary concern of this RFP</w:t>
      </w:r>
      <w:r w:rsidR="00CF2FD6">
        <w:rPr>
          <w:rFonts w:ascii="Times New Roman" w:hAnsi="Times New Roman" w:cs="Times New Roman"/>
        </w:rPr>
        <w:t>,</w:t>
      </w:r>
      <w:r w:rsidR="00A460EF">
        <w:rPr>
          <w:rFonts w:ascii="Times New Roman" w:hAnsi="Times New Roman" w:cs="Times New Roman"/>
        </w:rPr>
        <w:t xml:space="preserve"> but the presence of these features will be considered as secondary factors. If removal of the feature would reduce the price, it would be prudent to provide that as an option.</w:t>
      </w:r>
    </w:p>
    <w:p w14:paraId="0AFB75C4" w14:textId="6BE18717" w:rsidR="00111423" w:rsidRDefault="00111423" w:rsidP="00755B59">
      <w:pPr>
        <w:pStyle w:val="ListParagraph"/>
        <w:numPr>
          <w:ilvl w:val="0"/>
          <w:numId w:val="11"/>
        </w:numPr>
        <w:rPr>
          <w:rFonts w:ascii="Times New Roman" w:hAnsi="Times New Roman" w:cs="Times New Roman"/>
        </w:rPr>
      </w:pPr>
      <w:r>
        <w:rPr>
          <w:rFonts w:ascii="Times New Roman" w:hAnsi="Times New Roman" w:cs="Times New Roman"/>
        </w:rPr>
        <w:t>Can Crystal Stairs participate in a demo or POC?</w:t>
      </w:r>
    </w:p>
    <w:p w14:paraId="13245EBC" w14:textId="34C9EF5E" w:rsidR="00A460EF" w:rsidRPr="00755B59" w:rsidRDefault="00A460EF" w:rsidP="00CF2FD6">
      <w:pPr>
        <w:ind w:left="1440"/>
        <w:rPr>
          <w:rFonts w:ascii="Times New Roman" w:hAnsi="Times New Roman" w:cs="Times New Roman"/>
        </w:rPr>
      </w:pPr>
      <w:r>
        <w:rPr>
          <w:rFonts w:ascii="Times New Roman" w:hAnsi="Times New Roman" w:cs="Times New Roman"/>
        </w:rPr>
        <w:t>Crystal Stairs can receive recordings of product demos but will not be able to participate in POC of solutions at this time.</w:t>
      </w:r>
    </w:p>
    <w:p w14:paraId="74E63CAA" w14:textId="76B15967" w:rsidR="00755B59" w:rsidRPr="00755B59" w:rsidRDefault="00755B59" w:rsidP="00755B59">
      <w:pPr>
        <w:rPr>
          <w:rFonts w:ascii="Times New Roman" w:hAnsi="Times New Roman" w:cs="Times New Roman"/>
        </w:rPr>
      </w:pPr>
    </w:p>
    <w:sectPr w:rsidR="00755B59" w:rsidRPr="00755B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B52D" w14:textId="77777777" w:rsidR="00BD4A76" w:rsidRDefault="00BD4A76" w:rsidP="00D3158D">
      <w:pPr>
        <w:spacing w:after="0" w:line="240" w:lineRule="auto"/>
      </w:pPr>
      <w:r>
        <w:separator/>
      </w:r>
    </w:p>
  </w:endnote>
  <w:endnote w:type="continuationSeparator" w:id="0">
    <w:p w14:paraId="7FD1912E" w14:textId="77777777" w:rsidR="00BD4A76" w:rsidRDefault="00BD4A76" w:rsidP="00D3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6373" w14:textId="772F0884" w:rsidR="00D3158D" w:rsidRPr="00F772F6" w:rsidRDefault="00D3158D" w:rsidP="00D3158D">
    <w:pPr>
      <w:pStyle w:val="Footer"/>
      <w:jc w:val="center"/>
      <w:rPr>
        <w:rFonts w:ascii="Times New Roman" w:hAnsi="Times New Roman" w:cs="Times New Roman"/>
      </w:rPr>
    </w:pPr>
    <w:r w:rsidRPr="00F772F6">
      <w:rPr>
        <w:rFonts w:ascii="Times New Roman" w:hAnsi="Times New Roman" w:cs="Times New Roman"/>
      </w:rPr>
      <w:t>Crystal Stairs, Inc. Request for Proposal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3C89" w14:textId="77777777" w:rsidR="00BD4A76" w:rsidRDefault="00BD4A76" w:rsidP="00D3158D">
      <w:pPr>
        <w:spacing w:after="0" w:line="240" w:lineRule="auto"/>
      </w:pPr>
      <w:r>
        <w:separator/>
      </w:r>
    </w:p>
  </w:footnote>
  <w:footnote w:type="continuationSeparator" w:id="0">
    <w:p w14:paraId="6D511211" w14:textId="77777777" w:rsidR="00BD4A76" w:rsidRDefault="00BD4A76" w:rsidP="00D3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490"/>
    </w:tblGrid>
    <w:tr w:rsidR="00D3158D" w:rsidRPr="00F772F6" w14:paraId="638E0068" w14:textId="77777777" w:rsidTr="00D3158D">
      <w:tc>
        <w:tcPr>
          <w:tcW w:w="5580" w:type="dxa"/>
        </w:tcPr>
        <w:p w14:paraId="3B0566A1" w14:textId="05AB09D0" w:rsidR="00D3158D" w:rsidRPr="00F772F6" w:rsidRDefault="00D3158D">
          <w:pPr>
            <w:pStyle w:val="Header"/>
            <w:rPr>
              <w:rFonts w:ascii="Times New Roman" w:hAnsi="Times New Roman" w:cs="Times New Roman"/>
            </w:rPr>
          </w:pPr>
          <w:r w:rsidRPr="00F772F6">
            <w:rPr>
              <w:rFonts w:ascii="Times New Roman" w:hAnsi="Times New Roman" w:cs="Times New Roman"/>
              <w:noProof/>
            </w:rPr>
            <w:drawing>
              <wp:inline distT="0" distB="0" distL="0" distR="0" wp14:anchorId="0DA41A14" wp14:editId="18184754">
                <wp:extent cx="800100" cy="928306"/>
                <wp:effectExtent l="0" t="0" r="0" b="5715"/>
                <wp:docPr id="863143455"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3455" name="Picture 2"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407" cy="949546"/>
                        </a:xfrm>
                        <a:prstGeom prst="rect">
                          <a:avLst/>
                        </a:prstGeom>
                        <a:noFill/>
                        <a:ln>
                          <a:noFill/>
                        </a:ln>
                      </pic:spPr>
                    </pic:pic>
                  </a:graphicData>
                </a:graphic>
              </wp:inline>
            </w:drawing>
          </w:r>
        </w:p>
      </w:tc>
      <w:tc>
        <w:tcPr>
          <w:tcW w:w="5490" w:type="dxa"/>
        </w:tcPr>
        <w:p w14:paraId="60E92785" w14:textId="77777777" w:rsidR="00D3158D" w:rsidRPr="00F772F6" w:rsidRDefault="00D3158D" w:rsidP="00D3158D">
          <w:pPr>
            <w:pStyle w:val="Header"/>
            <w:jc w:val="right"/>
            <w:rPr>
              <w:rFonts w:ascii="Times New Roman" w:hAnsi="Times New Roman" w:cs="Times New Roman"/>
            </w:rPr>
          </w:pPr>
          <w:r w:rsidRPr="00F772F6">
            <w:rPr>
              <w:rFonts w:ascii="Times New Roman" w:hAnsi="Times New Roman" w:cs="Times New Roman"/>
            </w:rPr>
            <w:t>5110 West Goldleaf Circle</w:t>
          </w:r>
        </w:p>
        <w:p w14:paraId="232F8015" w14:textId="4B463EEF" w:rsidR="00D3158D" w:rsidRPr="00F772F6" w:rsidRDefault="00D3158D" w:rsidP="00D3158D">
          <w:pPr>
            <w:pStyle w:val="Header"/>
            <w:jc w:val="right"/>
            <w:rPr>
              <w:rFonts w:ascii="Times New Roman" w:hAnsi="Times New Roman" w:cs="Times New Roman"/>
            </w:rPr>
          </w:pPr>
          <w:r w:rsidRPr="00F772F6">
            <w:rPr>
              <w:rFonts w:ascii="Times New Roman" w:hAnsi="Times New Roman" w:cs="Times New Roman"/>
            </w:rPr>
            <w:t xml:space="preserve">Suite 150 </w:t>
          </w:r>
        </w:p>
        <w:p w14:paraId="02A3A0BC" w14:textId="77777777" w:rsidR="00D3158D" w:rsidRPr="00F772F6" w:rsidRDefault="00D3158D" w:rsidP="00D3158D">
          <w:pPr>
            <w:pStyle w:val="Header"/>
            <w:jc w:val="right"/>
            <w:rPr>
              <w:rFonts w:ascii="Times New Roman" w:hAnsi="Times New Roman" w:cs="Times New Roman"/>
            </w:rPr>
          </w:pPr>
          <w:r w:rsidRPr="00F772F6">
            <w:rPr>
              <w:rFonts w:ascii="Times New Roman" w:hAnsi="Times New Roman" w:cs="Times New Roman"/>
            </w:rPr>
            <w:t>Los Angeles, CA 90056-1282</w:t>
          </w:r>
        </w:p>
        <w:p w14:paraId="593F1178" w14:textId="363E3955" w:rsidR="00D3158D" w:rsidRPr="00F772F6" w:rsidRDefault="00D3158D" w:rsidP="00D3158D">
          <w:pPr>
            <w:pStyle w:val="Header"/>
            <w:jc w:val="right"/>
            <w:rPr>
              <w:rFonts w:ascii="Times New Roman" w:hAnsi="Times New Roman" w:cs="Times New Roman"/>
            </w:rPr>
          </w:pPr>
          <w:r w:rsidRPr="00F772F6">
            <w:rPr>
              <w:rFonts w:ascii="Times New Roman" w:hAnsi="Times New Roman" w:cs="Times New Roman"/>
            </w:rPr>
            <w:t>(323) 299-8998</w:t>
          </w:r>
        </w:p>
      </w:tc>
    </w:tr>
  </w:tbl>
  <w:p w14:paraId="02BDED59" w14:textId="479644D0" w:rsidR="00D3158D" w:rsidRPr="00F772F6" w:rsidRDefault="00D3158D">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314E"/>
    <w:multiLevelType w:val="hybridMultilevel"/>
    <w:tmpl w:val="8508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A731B"/>
    <w:multiLevelType w:val="hybridMultilevel"/>
    <w:tmpl w:val="E3C0B79C"/>
    <w:lvl w:ilvl="0" w:tplc="FFFFFFFF">
      <w:start w:val="12"/>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34AC6"/>
    <w:multiLevelType w:val="hybridMultilevel"/>
    <w:tmpl w:val="C478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338A"/>
    <w:multiLevelType w:val="hybridMultilevel"/>
    <w:tmpl w:val="41D4EA24"/>
    <w:lvl w:ilvl="0" w:tplc="15084B52">
      <w:start w:val="1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7A484A"/>
    <w:multiLevelType w:val="hybridMultilevel"/>
    <w:tmpl w:val="E3C0B79C"/>
    <w:lvl w:ilvl="0" w:tplc="8068892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916A7"/>
    <w:multiLevelType w:val="hybridMultilevel"/>
    <w:tmpl w:val="DD2C947A"/>
    <w:lvl w:ilvl="0" w:tplc="824E7C96">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D3C38"/>
    <w:multiLevelType w:val="hybridMultilevel"/>
    <w:tmpl w:val="065EB420"/>
    <w:lvl w:ilvl="0" w:tplc="FD0C5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074428"/>
    <w:multiLevelType w:val="hybridMultilevel"/>
    <w:tmpl w:val="0BA4D0D0"/>
    <w:lvl w:ilvl="0" w:tplc="FD0C5F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CC2803"/>
    <w:multiLevelType w:val="hybridMultilevel"/>
    <w:tmpl w:val="78C0F42C"/>
    <w:lvl w:ilvl="0" w:tplc="FD0C5F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1D7043"/>
    <w:multiLevelType w:val="hybridMultilevel"/>
    <w:tmpl w:val="14FC8B98"/>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D451D52"/>
    <w:multiLevelType w:val="hybridMultilevel"/>
    <w:tmpl w:val="FE86E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5355856">
    <w:abstractNumId w:val="2"/>
  </w:num>
  <w:num w:numId="2" w16cid:durableId="1745909171">
    <w:abstractNumId w:val="3"/>
  </w:num>
  <w:num w:numId="3" w16cid:durableId="1725519940">
    <w:abstractNumId w:val="10"/>
  </w:num>
  <w:num w:numId="4" w16cid:durableId="468287191">
    <w:abstractNumId w:val="4"/>
  </w:num>
  <w:num w:numId="5" w16cid:durableId="786121764">
    <w:abstractNumId w:val="5"/>
  </w:num>
  <w:num w:numId="6" w16cid:durableId="270361903">
    <w:abstractNumId w:val="9"/>
  </w:num>
  <w:num w:numId="7" w16cid:durableId="927926368">
    <w:abstractNumId w:val="0"/>
  </w:num>
  <w:num w:numId="8" w16cid:durableId="590816031">
    <w:abstractNumId w:val="1"/>
  </w:num>
  <w:num w:numId="9" w16cid:durableId="404573407">
    <w:abstractNumId w:val="6"/>
  </w:num>
  <w:num w:numId="10" w16cid:durableId="290943702">
    <w:abstractNumId w:val="8"/>
  </w:num>
  <w:num w:numId="11" w16cid:durableId="1554733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8D"/>
    <w:rsid w:val="000B6576"/>
    <w:rsid w:val="000F54EA"/>
    <w:rsid w:val="00111423"/>
    <w:rsid w:val="00382722"/>
    <w:rsid w:val="0040351F"/>
    <w:rsid w:val="004E0739"/>
    <w:rsid w:val="00755B59"/>
    <w:rsid w:val="00A460EF"/>
    <w:rsid w:val="00BD4A76"/>
    <w:rsid w:val="00C03729"/>
    <w:rsid w:val="00CF2FD6"/>
    <w:rsid w:val="00D3158D"/>
    <w:rsid w:val="00D55E4F"/>
    <w:rsid w:val="00D83599"/>
    <w:rsid w:val="00D836A2"/>
    <w:rsid w:val="00F772F6"/>
    <w:rsid w:val="00FF2CEB"/>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5A34"/>
  <w15:chartTrackingRefBased/>
  <w15:docId w15:val="{BD8A8571-AA2E-4DBD-A945-78962EC5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58D"/>
    <w:rPr>
      <w:rFonts w:eastAsiaTheme="majorEastAsia" w:cstheme="majorBidi"/>
      <w:color w:val="272727" w:themeColor="text1" w:themeTint="D8"/>
    </w:rPr>
  </w:style>
  <w:style w:type="paragraph" w:styleId="Title">
    <w:name w:val="Title"/>
    <w:basedOn w:val="Normal"/>
    <w:next w:val="Normal"/>
    <w:link w:val="TitleChar"/>
    <w:uiPriority w:val="10"/>
    <w:qFormat/>
    <w:rsid w:val="00D31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58D"/>
    <w:pPr>
      <w:spacing w:before="160"/>
      <w:jc w:val="center"/>
    </w:pPr>
    <w:rPr>
      <w:i/>
      <w:iCs/>
      <w:color w:val="404040" w:themeColor="text1" w:themeTint="BF"/>
    </w:rPr>
  </w:style>
  <w:style w:type="character" w:customStyle="1" w:styleId="QuoteChar">
    <w:name w:val="Quote Char"/>
    <w:basedOn w:val="DefaultParagraphFont"/>
    <w:link w:val="Quote"/>
    <w:uiPriority w:val="29"/>
    <w:rsid w:val="00D3158D"/>
    <w:rPr>
      <w:i/>
      <w:iCs/>
      <w:color w:val="404040" w:themeColor="text1" w:themeTint="BF"/>
    </w:rPr>
  </w:style>
  <w:style w:type="paragraph" w:styleId="ListParagraph">
    <w:name w:val="List Paragraph"/>
    <w:basedOn w:val="Normal"/>
    <w:uiPriority w:val="34"/>
    <w:qFormat/>
    <w:rsid w:val="00D3158D"/>
    <w:pPr>
      <w:ind w:left="720"/>
      <w:contextualSpacing/>
    </w:pPr>
  </w:style>
  <w:style w:type="character" w:styleId="IntenseEmphasis">
    <w:name w:val="Intense Emphasis"/>
    <w:basedOn w:val="DefaultParagraphFont"/>
    <w:uiPriority w:val="21"/>
    <w:qFormat/>
    <w:rsid w:val="00D3158D"/>
    <w:rPr>
      <w:i/>
      <w:iCs/>
      <w:color w:val="0F4761" w:themeColor="accent1" w:themeShade="BF"/>
    </w:rPr>
  </w:style>
  <w:style w:type="paragraph" w:styleId="IntenseQuote">
    <w:name w:val="Intense Quote"/>
    <w:basedOn w:val="Normal"/>
    <w:next w:val="Normal"/>
    <w:link w:val="IntenseQuoteChar"/>
    <w:uiPriority w:val="30"/>
    <w:qFormat/>
    <w:rsid w:val="00D31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58D"/>
    <w:rPr>
      <w:i/>
      <w:iCs/>
      <w:color w:val="0F4761" w:themeColor="accent1" w:themeShade="BF"/>
    </w:rPr>
  </w:style>
  <w:style w:type="character" w:styleId="IntenseReference">
    <w:name w:val="Intense Reference"/>
    <w:basedOn w:val="DefaultParagraphFont"/>
    <w:uiPriority w:val="32"/>
    <w:qFormat/>
    <w:rsid w:val="00D3158D"/>
    <w:rPr>
      <w:b/>
      <w:bCs/>
      <w:smallCaps/>
      <w:color w:val="0F4761" w:themeColor="accent1" w:themeShade="BF"/>
      <w:spacing w:val="5"/>
    </w:rPr>
  </w:style>
  <w:style w:type="paragraph" w:styleId="Header">
    <w:name w:val="header"/>
    <w:basedOn w:val="Normal"/>
    <w:link w:val="HeaderChar"/>
    <w:uiPriority w:val="99"/>
    <w:unhideWhenUsed/>
    <w:rsid w:val="00D3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8D"/>
  </w:style>
  <w:style w:type="paragraph" w:styleId="Footer">
    <w:name w:val="footer"/>
    <w:basedOn w:val="Normal"/>
    <w:link w:val="FooterChar"/>
    <w:uiPriority w:val="99"/>
    <w:unhideWhenUsed/>
    <w:rsid w:val="00D3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8D"/>
  </w:style>
  <w:style w:type="table" w:styleId="TableGrid">
    <w:name w:val="Table Grid"/>
    <w:basedOn w:val="TableNormal"/>
    <w:uiPriority w:val="39"/>
    <w:rsid w:val="00D3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Gilbert</dc:creator>
  <cp:keywords/>
  <dc:description/>
  <cp:lastModifiedBy>Leonard Flot, 2608</cp:lastModifiedBy>
  <cp:revision>2</cp:revision>
  <dcterms:created xsi:type="dcterms:W3CDTF">2025-08-27T20:12:00Z</dcterms:created>
  <dcterms:modified xsi:type="dcterms:W3CDTF">2025-08-27T20:12:00Z</dcterms:modified>
</cp:coreProperties>
</file>